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FA08F0" w:rsidRDefault="00DF112D" w:rsidP="00DF112D">
      <w:pPr>
        <w:pStyle w:val="BodyText"/>
        <w:spacing w:before="1" w:after="1"/>
        <w:jc w:val="center"/>
        <w:rPr>
          <w:rFonts w:ascii="Times New Roman"/>
          <w:b w:val="0"/>
          <w:sz w:val="36"/>
          <w:u w:val="none"/>
        </w:rPr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2022 - 31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DEC2022)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2383"/>
        <w:gridCol w:w="812"/>
        <w:gridCol w:w="845"/>
        <w:gridCol w:w="893"/>
        <w:gridCol w:w="843"/>
        <w:gridCol w:w="923"/>
        <w:gridCol w:w="822"/>
        <w:gridCol w:w="752"/>
        <w:gridCol w:w="867"/>
        <w:gridCol w:w="844"/>
        <w:gridCol w:w="827"/>
        <w:gridCol w:w="877"/>
        <w:gridCol w:w="851"/>
        <w:gridCol w:w="1195"/>
      </w:tblGrid>
      <w:tr w:rsidR="00DF112D" w:rsidRPr="00E11BB8" w:rsidTr="00E11BB8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6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2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0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9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4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6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6"/>
              <w:ind w:right="364"/>
              <w:jc w:val="right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E541BD">
            <w:pPr>
              <w:pStyle w:val="TableParagraph"/>
              <w:spacing w:line="252" w:lineRule="exact"/>
              <w:ind w:right="387"/>
              <w:jc w:val="right"/>
              <w:rPr>
                <w:b/>
              </w:rPr>
            </w:pPr>
            <w:r w:rsidRPr="00E11BB8">
              <w:rPr>
                <w:b/>
              </w:rPr>
              <w:t>.</w:t>
            </w:r>
            <w:r w:rsidRPr="00E11BB8">
              <w:rPr>
                <w:b/>
                <w:spacing w:val="20"/>
              </w:rPr>
              <w:t xml:space="preserve"> </w:t>
            </w:r>
            <w:r w:rsidRPr="00E11BB8">
              <w:rPr>
                <w:b/>
              </w:rPr>
              <w:t>Total</w:t>
            </w:r>
          </w:p>
        </w:tc>
      </w:tr>
      <w:tr w:rsidR="00DF112D" w:rsidRPr="00E11BB8" w:rsidTr="00E11BB8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278"/>
              <w:jc w:val="center"/>
            </w:pPr>
            <w:r w:rsidRPr="00E11BB8">
              <w:t>1370</w:t>
            </w:r>
          </w:p>
          <w:p w:rsidR="00DF112D" w:rsidRPr="00E11BB8" w:rsidRDefault="00DF112D" w:rsidP="000E4B6C">
            <w:pPr>
              <w:pStyle w:val="TableParagraph"/>
              <w:spacing w:before="16" w:line="256" w:lineRule="exact"/>
              <w:ind w:left="278"/>
              <w:jc w:val="center"/>
            </w:pP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12"/>
              <w:jc w:val="center"/>
            </w:pPr>
            <w:r w:rsidRPr="00E11BB8">
              <w:t>1273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62"/>
              <w:jc w:val="center"/>
            </w:pPr>
            <w:r w:rsidRPr="00E11BB8">
              <w:t>1412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07"/>
              <w:jc w:val="center"/>
            </w:pPr>
            <w:r w:rsidRPr="00E11BB8">
              <w:t>1340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1489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1347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  <w:r w:rsidRPr="00E11BB8">
              <w:t>1446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62"/>
              <w:jc w:val="center"/>
            </w:pPr>
            <w:r w:rsidRPr="00E11BB8">
              <w:t>1369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192"/>
              <w:jc w:val="center"/>
            </w:pPr>
            <w:r w:rsidRPr="00E11BB8">
              <w:t>1323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1169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1354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1347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6" w:line="256" w:lineRule="exact"/>
              <w:ind w:right="418"/>
              <w:jc w:val="right"/>
            </w:pPr>
            <w:r w:rsidRPr="00E11BB8">
              <w:t>16239</w:t>
            </w:r>
          </w:p>
        </w:tc>
      </w:tr>
      <w:tr w:rsidR="00DF112D" w:rsidRPr="00E11BB8" w:rsidTr="00E11BB8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278"/>
              <w:jc w:val="center"/>
            </w:pPr>
            <w:r w:rsidRPr="00E11BB8">
              <w:t>981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12"/>
              <w:jc w:val="center"/>
            </w:pPr>
            <w:r w:rsidRPr="00E11BB8">
              <w:t>991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62"/>
              <w:jc w:val="center"/>
            </w:pPr>
            <w:r w:rsidRPr="00E11BB8">
              <w:t>1013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" w:line="256" w:lineRule="exact"/>
              <w:ind w:left="307"/>
              <w:jc w:val="center"/>
            </w:pPr>
            <w:r w:rsidRPr="00E11BB8">
              <w:t>1040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1027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1038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right="201"/>
              <w:jc w:val="center"/>
            </w:pPr>
            <w:r w:rsidRPr="00E11BB8">
              <w:t>1054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left="262"/>
              <w:jc w:val="center"/>
            </w:pPr>
            <w:r w:rsidRPr="00E11BB8">
              <w:t>952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left="250"/>
              <w:jc w:val="center"/>
            </w:pPr>
            <w:r w:rsidRPr="00E11BB8">
              <w:t>943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895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1037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1038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6" w:line="256" w:lineRule="exact"/>
              <w:ind w:right="418"/>
              <w:jc w:val="right"/>
            </w:pPr>
            <w:r w:rsidRPr="00E11BB8">
              <w:t>12009</w:t>
            </w:r>
          </w:p>
        </w:tc>
      </w:tr>
      <w:tr w:rsidR="00DF112D" w:rsidRPr="00E11BB8" w:rsidTr="00E11BB8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Shalakya-Netra</w:t>
            </w:r>
            <w:proofErr w:type="spellEnd"/>
          </w:p>
        </w:tc>
        <w:tc>
          <w:tcPr>
            <w:tcW w:w="812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278"/>
              <w:jc w:val="center"/>
            </w:pPr>
            <w:r w:rsidRPr="00E11BB8">
              <w:t>461</w:t>
            </w:r>
          </w:p>
          <w:p w:rsidR="000E4B6C" w:rsidRPr="00E11BB8" w:rsidRDefault="000E4B6C" w:rsidP="000E4B6C">
            <w:pPr>
              <w:pStyle w:val="TableParagraph"/>
              <w:spacing w:before="160"/>
              <w:ind w:left="278"/>
              <w:jc w:val="center"/>
            </w:pPr>
          </w:p>
          <w:p w:rsidR="00DF112D" w:rsidRPr="00E11BB8" w:rsidRDefault="00DF112D" w:rsidP="000E4B6C">
            <w:pPr>
              <w:pStyle w:val="TableParagraph"/>
              <w:spacing w:before="160"/>
              <w:ind w:left="278"/>
              <w:jc w:val="center"/>
            </w:pPr>
            <w:r w:rsidRPr="00E11BB8">
              <w:t>475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312"/>
              <w:jc w:val="center"/>
            </w:pPr>
            <w:r w:rsidRPr="00E11BB8">
              <w:t>503</w:t>
            </w:r>
          </w:p>
          <w:p w:rsidR="000E4B6C" w:rsidRPr="00E11BB8" w:rsidRDefault="000E4B6C" w:rsidP="000E4B6C">
            <w:pPr>
              <w:pStyle w:val="TableParagraph"/>
              <w:spacing w:before="160"/>
              <w:ind w:left="312"/>
              <w:jc w:val="center"/>
            </w:pPr>
          </w:p>
          <w:p w:rsidR="00DF112D" w:rsidRPr="00E11BB8" w:rsidRDefault="00DF112D" w:rsidP="000E4B6C">
            <w:pPr>
              <w:pStyle w:val="TableParagraph"/>
              <w:spacing w:before="160"/>
              <w:ind w:left="312"/>
            </w:pPr>
            <w:r w:rsidRPr="00E11BB8">
              <w:t>492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362"/>
              <w:jc w:val="center"/>
            </w:pPr>
            <w:r w:rsidRPr="00E11BB8">
              <w:t>496</w:t>
            </w:r>
          </w:p>
          <w:p w:rsidR="000E4B6C" w:rsidRPr="00E11BB8" w:rsidRDefault="000E4B6C" w:rsidP="000E4B6C">
            <w:pPr>
              <w:pStyle w:val="TableParagraph"/>
              <w:spacing w:before="160"/>
              <w:ind w:left="362"/>
              <w:jc w:val="center"/>
            </w:pPr>
          </w:p>
          <w:p w:rsidR="00DF112D" w:rsidRPr="00E11BB8" w:rsidRDefault="00DF112D" w:rsidP="000E4B6C">
            <w:pPr>
              <w:pStyle w:val="TableParagraph"/>
              <w:spacing w:before="160"/>
              <w:ind w:left="362"/>
              <w:jc w:val="center"/>
            </w:pPr>
            <w:r w:rsidRPr="00E11BB8">
              <w:t>507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ind w:left="251"/>
              <w:jc w:val="center"/>
            </w:pPr>
            <w:r w:rsidRPr="00E11BB8">
              <w:t>536</w:t>
            </w:r>
          </w:p>
          <w:p w:rsidR="00DF112D" w:rsidRPr="00E11BB8" w:rsidRDefault="00DF112D" w:rsidP="000E4B6C">
            <w:pPr>
              <w:pStyle w:val="TableParagraph"/>
              <w:ind w:left="251"/>
              <w:jc w:val="center"/>
            </w:pPr>
          </w:p>
          <w:p w:rsidR="000E4B6C" w:rsidRPr="00E11BB8" w:rsidRDefault="000E4B6C" w:rsidP="000E4B6C">
            <w:pPr>
              <w:pStyle w:val="TableParagraph"/>
              <w:ind w:left="251"/>
              <w:jc w:val="center"/>
            </w:pPr>
          </w:p>
          <w:p w:rsidR="00DF112D" w:rsidRPr="00E11BB8" w:rsidRDefault="00DF112D" w:rsidP="000E4B6C">
            <w:pPr>
              <w:pStyle w:val="TableParagraph"/>
              <w:ind w:left="251"/>
              <w:jc w:val="center"/>
            </w:pPr>
            <w:r w:rsidRPr="00E11BB8">
              <w:t>521</w:t>
            </w:r>
          </w:p>
        </w:tc>
        <w:tc>
          <w:tcPr>
            <w:tcW w:w="923" w:type="dxa"/>
            <w:vMerge w:val="restart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614</w:t>
            </w: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612</w:t>
            </w: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DF112D" w:rsidRPr="00E11BB8" w:rsidRDefault="000E4B6C" w:rsidP="000E4B6C">
            <w:pPr>
              <w:rPr>
                <w:color w:val="000000"/>
              </w:rPr>
            </w:pPr>
            <w:r w:rsidRPr="00E11BB8">
              <w:rPr>
                <w:color w:val="000000"/>
              </w:rPr>
              <w:t xml:space="preserve">  </w:t>
            </w:r>
            <w:r w:rsidR="00DF112D" w:rsidRPr="00E11BB8">
              <w:rPr>
                <w:color w:val="000000"/>
              </w:rPr>
              <w:t>587</w:t>
            </w: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564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ind w:left="203"/>
              <w:jc w:val="center"/>
            </w:pPr>
            <w:r w:rsidRPr="00E11BB8">
              <w:t>638</w:t>
            </w:r>
          </w:p>
          <w:p w:rsidR="00DF112D" w:rsidRPr="00E11BB8" w:rsidRDefault="00DF112D" w:rsidP="000E4B6C">
            <w:pPr>
              <w:pStyle w:val="TableParagraph"/>
              <w:ind w:left="203"/>
              <w:jc w:val="center"/>
            </w:pPr>
          </w:p>
          <w:p w:rsidR="00DF112D" w:rsidRPr="00E11BB8" w:rsidRDefault="00DF112D" w:rsidP="000E4B6C">
            <w:pPr>
              <w:pStyle w:val="TableParagraph"/>
              <w:ind w:left="203"/>
              <w:jc w:val="center"/>
            </w:pPr>
          </w:p>
          <w:p w:rsidR="00DF112D" w:rsidRPr="00E11BB8" w:rsidRDefault="00DF112D" w:rsidP="000E4B6C">
            <w:pPr>
              <w:pStyle w:val="TableParagraph"/>
              <w:ind w:left="203"/>
              <w:jc w:val="center"/>
            </w:pPr>
            <w:r w:rsidRPr="00E11BB8">
              <w:t>625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</w:pPr>
            <w:r w:rsidRPr="00E11BB8">
              <w:t>589</w:t>
            </w:r>
          </w:p>
          <w:p w:rsidR="00DF112D" w:rsidRPr="00E11BB8" w:rsidRDefault="00DF112D" w:rsidP="000E4B6C">
            <w:pPr>
              <w:pStyle w:val="TableParagraph"/>
              <w:jc w:val="center"/>
            </w:pPr>
          </w:p>
          <w:p w:rsidR="00DF112D" w:rsidRPr="00E11BB8" w:rsidRDefault="00DF112D" w:rsidP="000E4B6C">
            <w:pPr>
              <w:pStyle w:val="TableParagraph"/>
              <w:jc w:val="center"/>
            </w:pPr>
          </w:p>
          <w:p w:rsidR="00DF112D" w:rsidRPr="00E11BB8" w:rsidRDefault="00DF112D" w:rsidP="000E4B6C">
            <w:pPr>
              <w:pStyle w:val="TableParagraph"/>
              <w:jc w:val="center"/>
            </w:pPr>
            <w:r w:rsidRPr="00E11BB8">
              <w:t>563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563</w:t>
            </w:r>
          </w:p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</w:p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</w:p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546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505</w:t>
            </w:r>
          </w:p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476</w:t>
            </w:r>
          </w:p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618</w:t>
            </w: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599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575</w:t>
            </w: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0E4B6C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558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60"/>
              <w:ind w:left="317"/>
              <w:jc w:val="right"/>
            </w:pPr>
            <w:r w:rsidRPr="00E11BB8">
              <w:t>6685</w:t>
            </w:r>
          </w:p>
          <w:p w:rsidR="000E4B6C" w:rsidRPr="00E11BB8" w:rsidRDefault="000E4B6C" w:rsidP="000E4B6C">
            <w:pPr>
              <w:pStyle w:val="TableParagraph"/>
              <w:spacing w:before="160"/>
              <w:ind w:left="317"/>
              <w:jc w:val="right"/>
            </w:pPr>
          </w:p>
          <w:p w:rsidR="000E4B6C" w:rsidRPr="00E11BB8" w:rsidRDefault="000E4B6C" w:rsidP="000E4B6C">
            <w:pPr>
              <w:pStyle w:val="TableParagraph"/>
              <w:spacing w:before="160"/>
              <w:ind w:left="317"/>
              <w:jc w:val="right"/>
            </w:pPr>
            <w:r w:rsidRPr="00E11BB8">
              <w:t>6538</w:t>
            </w:r>
          </w:p>
        </w:tc>
      </w:tr>
      <w:tr w:rsidR="00DF112D" w:rsidRPr="00E11BB8" w:rsidTr="00E11BB8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proofErr w:type="spellStart"/>
            <w:r w:rsidRPr="00E11BB8">
              <w:rPr>
                <w:b/>
                <w:w w:val="105"/>
              </w:rPr>
              <w:t>Nasa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right"/>
              <w:rPr>
                <w:sz w:val="2"/>
                <w:szCs w:val="2"/>
              </w:rPr>
            </w:pPr>
          </w:p>
        </w:tc>
      </w:tr>
      <w:tr w:rsidR="00DF112D" w:rsidRPr="00E11BB8" w:rsidTr="00E11BB8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9" w:lineRule="exact"/>
              <w:ind w:left="278"/>
              <w:jc w:val="center"/>
            </w:pPr>
            <w:r w:rsidRPr="00E11BB8">
              <w:t>814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9" w:lineRule="exact"/>
              <w:ind w:left="312"/>
              <w:jc w:val="center"/>
            </w:pPr>
            <w:r w:rsidRPr="00E11BB8">
              <w:t>680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9" w:lineRule="exact"/>
              <w:ind w:left="362"/>
              <w:jc w:val="center"/>
            </w:pPr>
            <w:r w:rsidRPr="00E11BB8">
              <w:t>676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9" w:lineRule="exact"/>
              <w:ind w:left="307"/>
              <w:jc w:val="center"/>
            </w:pPr>
            <w:r w:rsidRPr="00E11BB8">
              <w:t>669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673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662</w:t>
            </w:r>
          </w:p>
          <w:p w:rsidR="00DF112D" w:rsidRPr="00E11BB8" w:rsidRDefault="00DF112D" w:rsidP="000E4B6C">
            <w:pPr>
              <w:jc w:val="center"/>
              <w:rPr>
                <w:color w:val="000000"/>
              </w:rPr>
            </w:pP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  <w:r w:rsidRPr="00E11BB8">
              <w:t>708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62"/>
              <w:jc w:val="center"/>
            </w:pPr>
            <w:r w:rsidRPr="00E11BB8">
              <w:t>685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672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592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718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3" w:line="259" w:lineRule="exact"/>
              <w:ind w:right="418"/>
              <w:jc w:val="right"/>
            </w:pPr>
            <w:r w:rsidRPr="00E11BB8">
              <w:t>8311</w:t>
            </w:r>
          </w:p>
        </w:tc>
      </w:tr>
      <w:tr w:rsidR="00DF112D" w:rsidRPr="00E11BB8" w:rsidTr="00E11BB8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278"/>
              <w:jc w:val="center"/>
            </w:pPr>
            <w:r w:rsidRPr="00E11BB8">
              <w:t>659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312"/>
              <w:jc w:val="center"/>
            </w:pPr>
            <w:r w:rsidRPr="00E11BB8">
              <w:t>562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362"/>
              <w:jc w:val="center"/>
            </w:pPr>
            <w:r w:rsidRPr="00E11BB8">
              <w:t>643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60"/>
              <w:ind w:left="307"/>
              <w:jc w:val="center"/>
            </w:pPr>
            <w:r w:rsidRPr="00E11BB8">
              <w:t>616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644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599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  <w:r w:rsidRPr="00E11BB8">
              <w:t>656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62"/>
              <w:jc w:val="center"/>
            </w:pPr>
            <w:r w:rsidRPr="00E11BB8">
              <w:t>556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576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469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586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604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60"/>
              <w:ind w:right="418"/>
              <w:jc w:val="right"/>
            </w:pPr>
            <w:r w:rsidRPr="00E11BB8">
              <w:t>7170</w:t>
            </w:r>
          </w:p>
        </w:tc>
      </w:tr>
      <w:tr w:rsidR="00DF112D" w:rsidRPr="00E11BB8" w:rsidTr="00E11BB8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278"/>
              <w:jc w:val="center"/>
            </w:pPr>
            <w:r w:rsidRPr="00E11BB8">
              <w:t>916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312"/>
              <w:jc w:val="center"/>
            </w:pPr>
            <w:r w:rsidRPr="00E11BB8">
              <w:t>923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249"/>
              <w:jc w:val="center"/>
            </w:pPr>
            <w:r w:rsidRPr="00E11BB8">
              <w:t>970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jc w:val="center"/>
            </w:pPr>
            <w:r w:rsidRPr="00E11BB8">
              <w:t>1019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911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1134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right="146"/>
              <w:jc w:val="center"/>
            </w:pPr>
            <w:r w:rsidRPr="00E11BB8">
              <w:t>1001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left="262"/>
              <w:jc w:val="center"/>
            </w:pPr>
            <w:r w:rsidRPr="00E11BB8">
              <w:t>959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8" w:lineRule="exact"/>
              <w:ind w:left="250"/>
              <w:jc w:val="center"/>
            </w:pPr>
            <w:r w:rsidRPr="00E11BB8">
              <w:t>1020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872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1117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1068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3" w:line="256" w:lineRule="exact"/>
              <w:ind w:right="418"/>
              <w:jc w:val="right"/>
            </w:pPr>
            <w:r w:rsidRPr="00E11BB8">
              <w:t>11910</w:t>
            </w:r>
          </w:p>
        </w:tc>
      </w:tr>
      <w:tr w:rsidR="00DF112D" w:rsidRPr="00E11BB8" w:rsidTr="00E11BB8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vritta</w:t>
            </w:r>
            <w:proofErr w:type="spellEnd"/>
            <w:r w:rsidRPr="00E11BB8">
              <w:rPr>
                <w:b/>
                <w:w w:val="105"/>
              </w:rPr>
              <w:t xml:space="preserve"> 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278"/>
              <w:jc w:val="center"/>
            </w:pPr>
            <w:r w:rsidRPr="00E11BB8">
              <w:t>634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12"/>
              <w:jc w:val="center"/>
            </w:pPr>
            <w:r w:rsidRPr="00E11BB8">
              <w:t>490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62"/>
              <w:jc w:val="center"/>
            </w:pPr>
            <w:r w:rsidRPr="00E11BB8">
              <w:t>580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07"/>
              <w:jc w:val="center"/>
            </w:pPr>
            <w:r w:rsidRPr="00E11BB8">
              <w:t>560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628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508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  <w:r w:rsidRPr="00E11BB8">
              <w:t>611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62"/>
              <w:jc w:val="center"/>
            </w:pPr>
            <w:r w:rsidRPr="00E11BB8">
              <w:t>545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528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478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562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565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55"/>
              <w:ind w:right="418"/>
              <w:jc w:val="right"/>
            </w:pPr>
            <w:r w:rsidRPr="00E11BB8">
              <w:t>6689</w:t>
            </w:r>
          </w:p>
        </w:tc>
      </w:tr>
      <w:tr w:rsidR="00DF112D" w:rsidRPr="00E11BB8" w:rsidTr="00E11BB8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  <w:w w:val="105"/>
              </w:rPr>
            </w:pPr>
            <w:proofErr w:type="spellStart"/>
            <w:r w:rsidRPr="00E11BB8">
              <w:rPr>
                <w:b/>
                <w:w w:val="105"/>
              </w:rPr>
              <w:t>Agad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tantra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opd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278"/>
              <w:jc w:val="center"/>
            </w:pPr>
            <w:r w:rsidRPr="00E11BB8">
              <w:t>0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12"/>
              <w:jc w:val="center"/>
            </w:pPr>
            <w:r w:rsidRPr="00E11BB8">
              <w:t>0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62"/>
              <w:jc w:val="center"/>
            </w:pPr>
            <w:r w:rsidRPr="00E11BB8">
              <w:t>0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55"/>
              <w:ind w:left="307"/>
              <w:jc w:val="center"/>
            </w:pPr>
            <w:r w:rsidRPr="00E11BB8">
              <w:t>0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0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  <w:r w:rsidRPr="00E11BB8">
              <w:t>59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62"/>
              <w:jc w:val="center"/>
            </w:pPr>
            <w:r w:rsidRPr="00E11BB8">
              <w:t>79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250"/>
              <w:jc w:val="center"/>
            </w:pPr>
            <w:r w:rsidRPr="00E11BB8">
              <w:t>76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60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105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55"/>
              <w:ind w:right="418"/>
              <w:jc w:val="right"/>
            </w:pPr>
            <w:r w:rsidRPr="00E11BB8">
              <w:t>469</w:t>
            </w:r>
          </w:p>
        </w:tc>
      </w:tr>
      <w:tr w:rsidR="00DF112D" w:rsidRPr="00E11BB8" w:rsidTr="00E11BB8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(Casualty)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389"/>
              <w:jc w:val="center"/>
            </w:pPr>
            <w:r w:rsidRPr="00E11BB8">
              <w:t>281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422"/>
              <w:jc w:val="center"/>
            </w:pPr>
            <w:r w:rsidRPr="00E11BB8">
              <w:t>230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ind w:left="472"/>
              <w:jc w:val="center"/>
            </w:pPr>
            <w:r w:rsidRPr="00E11BB8">
              <w:t>275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before="13" w:line="256" w:lineRule="exact"/>
              <w:jc w:val="center"/>
            </w:pPr>
            <w:r w:rsidRPr="00E11BB8">
              <w:t>272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290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color w:val="000000"/>
              </w:rPr>
            </w:pPr>
            <w:r w:rsidRPr="00E11BB8">
              <w:rPr>
                <w:color w:val="000000"/>
              </w:rPr>
              <w:t>269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39"/>
              <w:jc w:val="center"/>
            </w:pPr>
            <w:r w:rsidRPr="00E11BB8">
              <w:t>302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right="295"/>
              <w:jc w:val="center"/>
            </w:pPr>
            <w:r w:rsidRPr="00E11BB8">
              <w:t>248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spacing w:line="265" w:lineRule="exact"/>
              <w:ind w:left="305"/>
              <w:jc w:val="center"/>
            </w:pPr>
            <w:r w:rsidRPr="00E11BB8">
              <w:t>165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161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183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176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3" w:line="256" w:lineRule="exact"/>
              <w:ind w:right="475"/>
              <w:jc w:val="right"/>
            </w:pPr>
            <w:r w:rsidRPr="00E11BB8">
              <w:t>2852</w:t>
            </w:r>
          </w:p>
        </w:tc>
      </w:tr>
      <w:tr w:rsidR="00DF112D" w:rsidRPr="00E11BB8" w:rsidTr="00E11BB8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 w:rsidRPr="00E11BB8">
              <w:rPr>
                <w:b/>
              </w:rPr>
              <w:t>6591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6" w:line="259" w:lineRule="exact"/>
              <w:ind w:left="199"/>
              <w:jc w:val="center"/>
              <w:rPr>
                <w:b/>
              </w:rPr>
            </w:pPr>
            <w:r w:rsidRPr="00E11BB8">
              <w:rPr>
                <w:b/>
              </w:rPr>
              <w:t>6144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6" w:line="259" w:lineRule="exact"/>
              <w:ind w:left="249"/>
              <w:jc w:val="center"/>
              <w:rPr>
                <w:b/>
              </w:rPr>
            </w:pPr>
            <w:r w:rsidRPr="00E11BB8">
              <w:rPr>
                <w:b/>
              </w:rPr>
              <w:t>6572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6" w:line="259" w:lineRule="exact"/>
              <w:ind w:left="194"/>
              <w:jc w:val="center"/>
              <w:rPr>
                <w:b/>
              </w:rPr>
            </w:pPr>
            <w:r w:rsidRPr="00E11BB8">
              <w:rPr>
                <w:b/>
              </w:rPr>
              <w:t>6573</w:t>
            </w:r>
          </w:p>
        </w:tc>
        <w:tc>
          <w:tcPr>
            <w:tcW w:w="92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6" w:line="259" w:lineRule="exact"/>
              <w:ind w:left="275"/>
              <w:jc w:val="center"/>
              <w:rPr>
                <w:b/>
              </w:rPr>
            </w:pPr>
            <w:r w:rsidRPr="00E11BB8">
              <w:rPr>
                <w:b/>
              </w:rPr>
              <w:t>6890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177"/>
              <w:jc w:val="center"/>
              <w:rPr>
                <w:b/>
              </w:rPr>
            </w:pPr>
            <w:r w:rsidRPr="00E11BB8">
              <w:rPr>
                <w:b/>
              </w:rPr>
              <w:t>6708</w:t>
            </w:r>
          </w:p>
        </w:tc>
        <w:tc>
          <w:tcPr>
            <w:tcW w:w="752" w:type="dxa"/>
            <w:shd w:val="clear" w:color="auto" w:fill="auto"/>
            <w:vAlign w:val="bottom"/>
          </w:tcPr>
          <w:p w:rsidR="00DF112D" w:rsidRPr="00E11BB8" w:rsidRDefault="00DF112D" w:rsidP="00E541BD">
            <w:pPr>
              <w:jc w:val="center"/>
              <w:rPr>
                <w:b/>
                <w:color w:val="000000"/>
              </w:rPr>
            </w:pPr>
            <w:r w:rsidRPr="00E11BB8">
              <w:rPr>
                <w:b/>
                <w:color w:val="000000"/>
              </w:rPr>
              <w:t>7100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05"/>
              <w:jc w:val="center"/>
              <w:rPr>
                <w:b/>
              </w:rPr>
            </w:pPr>
            <w:r w:rsidRPr="00E11BB8">
              <w:rPr>
                <w:b/>
              </w:rPr>
              <w:t>6545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92"/>
              <w:jc w:val="center"/>
              <w:rPr>
                <w:b/>
              </w:rPr>
            </w:pPr>
            <w:r w:rsidRPr="00E11BB8">
              <w:rPr>
                <w:b/>
              </w:rPr>
              <w:t>6412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11BB8">
              <w:rPr>
                <w:rFonts w:ascii="Times New Roman"/>
                <w:b/>
              </w:rPr>
              <w:t>5677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0E4B6C" w:rsidP="00E541BD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11BB8">
              <w:rPr>
                <w:rFonts w:ascii="Times New Roman"/>
                <w:b/>
              </w:rPr>
              <w:t>6906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0E4B6C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6754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0E4B6C" w:rsidP="000E4B6C">
            <w:pPr>
              <w:pStyle w:val="TableParagraph"/>
              <w:spacing w:before="16" w:line="259" w:lineRule="exact"/>
              <w:ind w:right="363"/>
              <w:jc w:val="right"/>
              <w:rPr>
                <w:b/>
              </w:rPr>
            </w:pPr>
            <w:r w:rsidRPr="00E11BB8">
              <w:rPr>
                <w:b/>
              </w:rPr>
              <w:t>78872</w:t>
            </w: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lastRenderedPageBreak/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2022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2022)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 xml:space="preserve">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etc)-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22"/>
            </w:pPr>
            <w:r w:rsidRPr="00E11BB8">
              <w:t>32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41"/>
            </w:pPr>
            <w:r w:rsidRPr="00E11BB8">
              <w:t>18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</w:pPr>
            <w:r w:rsidRPr="00E11BB8">
              <w:t>22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45"/>
            </w:pPr>
            <w:r w:rsidRPr="00E11BB8">
              <w:t>20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84"/>
            </w:pPr>
            <w:r w:rsidRPr="00E11BB8">
              <w:t>21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9"/>
              <w:jc w:val="center"/>
            </w:pPr>
            <w:r w:rsidRPr="00E11BB8">
              <w:t>17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46"/>
              <w:jc w:val="center"/>
            </w:pPr>
            <w:r w:rsidRPr="00E11BB8">
              <w:t>11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13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10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18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31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242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70"/>
            </w:pPr>
            <w:r w:rsidRPr="00E11BB8">
              <w:t>24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1"/>
            </w:pPr>
            <w:r w:rsidRPr="00E11BB8">
              <w:t>19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17"/>
            </w:pPr>
            <w:r w:rsidRPr="00E11BB8">
              <w:t>18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5"/>
            </w:pPr>
            <w:r w:rsidRPr="00E11BB8">
              <w:t>25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84"/>
            </w:pPr>
            <w:r w:rsidRPr="00E11BB8">
              <w:t>21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</w:pPr>
            <w:r w:rsidRPr="00E11BB8">
              <w:t>18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</w:pPr>
            <w:r w:rsidRPr="00E11BB8">
              <w:t>17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18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21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20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24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243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22"/>
            </w:pPr>
            <w:r w:rsidRPr="00E11BB8">
              <w:t>23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1"/>
            </w:pPr>
            <w:r w:rsidRPr="00E11BB8">
              <w:t>17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70"/>
            </w:pPr>
            <w:r w:rsidRPr="00E11BB8">
              <w:t>7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5"/>
            </w:pPr>
            <w:r w:rsidRPr="00E11BB8">
              <w:t>9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84"/>
            </w:pPr>
            <w:r w:rsidRPr="00E11BB8">
              <w:t>15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9"/>
              <w:jc w:val="center"/>
            </w:pPr>
            <w:r w:rsidRPr="00E11BB8">
              <w:t>11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46"/>
              <w:jc w:val="center"/>
            </w:pPr>
            <w:r w:rsidRPr="00E11BB8">
              <w:t>12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6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6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21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19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163</w:t>
            </w: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22"/>
            </w:pPr>
            <w:r w:rsidRPr="00E11BB8">
              <w:t>23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41"/>
            </w:pPr>
            <w:r w:rsidRPr="00E11BB8">
              <w:t>13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70"/>
            </w:pPr>
            <w:r w:rsidRPr="00E11BB8">
              <w:t>14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</w:pPr>
            <w:r w:rsidRPr="00E11BB8">
              <w:t>12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84"/>
            </w:pPr>
            <w:r w:rsidRPr="00E11BB8">
              <w:t>15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9"/>
              <w:jc w:val="center"/>
            </w:pPr>
            <w:r w:rsidRPr="00E11BB8">
              <w:t>12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291"/>
              <w:jc w:val="center"/>
            </w:pPr>
            <w:r w:rsidRPr="00E11BB8">
              <w:t>24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right="307"/>
              <w:jc w:val="center"/>
            </w:pPr>
            <w:r w:rsidRPr="00E11BB8">
              <w:t>19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15"/>
              <w:jc w:val="center"/>
            </w:pPr>
            <w:r w:rsidRPr="00E11BB8">
              <w:t>14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21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34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229</w:t>
            </w: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Balrog</w:t>
            </w:r>
            <w:proofErr w:type="spellEnd"/>
            <w:r w:rsidRPr="00E11BB8">
              <w:rPr>
                <w:b/>
                <w:w w:val="105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270"/>
            </w:pPr>
            <w:r w:rsidRPr="00E11BB8">
              <w:t>14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288"/>
            </w:pPr>
            <w:r w:rsidRPr="00E11BB8">
              <w:t>11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17"/>
            </w:pPr>
            <w:r w:rsidRPr="00E11BB8">
              <w:t>9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45"/>
            </w:pPr>
            <w:r w:rsidRPr="00E11BB8">
              <w:t>10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84"/>
            </w:pPr>
            <w:r w:rsidRPr="00E11BB8">
              <w:t>09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326"/>
            </w:pPr>
            <w:r w:rsidRPr="00E11BB8">
              <w:t>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291"/>
              <w:jc w:val="center"/>
            </w:pPr>
            <w:r w:rsidRPr="00E11BB8">
              <w:t>10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right="307"/>
              <w:jc w:val="center"/>
            </w:pPr>
            <w:r w:rsidRPr="00E11BB8">
              <w:t>9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15"/>
              <w:jc w:val="center"/>
            </w:pPr>
            <w:r w:rsidRPr="00E11BB8">
              <w:t>7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11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120</w:t>
            </w: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etc)-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70"/>
            </w:pPr>
            <w:r w:rsidRPr="00E11BB8">
              <w:t>24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8"/>
            </w:pPr>
            <w:r w:rsidRPr="00E11BB8">
              <w:t>16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17"/>
            </w:pPr>
            <w:r w:rsidRPr="00E11BB8">
              <w:t>25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9"/>
            </w:pPr>
            <w:r w:rsidRPr="00E11BB8">
              <w:t>19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29"/>
            </w:pPr>
            <w:r w:rsidRPr="00E11BB8">
              <w:t>26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</w:pPr>
            <w:r w:rsidRPr="00E11BB8">
              <w:t>24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</w:pPr>
            <w:r w:rsidRPr="00E11BB8">
              <w:t>19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33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</w:pPr>
            <w:r w:rsidRPr="00E11BB8">
              <w:t>29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31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32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35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313</w:t>
            </w: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1440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1310</w:t>
            </w: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color w:val="173E5C"/>
          <w:u w:val="thick" w:color="173E5C"/>
        </w:rPr>
      </w:pPr>
      <w:r w:rsidRPr="00E11BB8">
        <w:rPr>
          <w:color w:val="173E5C"/>
          <w:u w:val="thick" w:color="173E5C"/>
        </w:rPr>
        <w:t>Total No. of Bed days occupied (i.e.1st Jan 2022 - 31st DEC.2022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W w:w="146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 xml:space="preserve">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etc)-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22"/>
            </w:pPr>
            <w:r w:rsidRPr="00E11BB8">
              <w:t>311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41"/>
            </w:pPr>
            <w:r w:rsidRPr="00E11BB8">
              <w:t>331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70"/>
            </w:pPr>
            <w:r w:rsidRPr="00E11BB8">
              <w:t>340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</w:pPr>
            <w:r w:rsidRPr="00E11BB8">
              <w:t xml:space="preserve">     478 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84"/>
            </w:pPr>
            <w:r w:rsidRPr="00E11BB8">
              <w:t>507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9"/>
              <w:jc w:val="center"/>
            </w:pPr>
            <w:r w:rsidRPr="00E11BB8">
              <w:t>523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46"/>
            </w:pPr>
            <w:r w:rsidRPr="00E11BB8">
              <w:t>482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288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193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387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444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450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4734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70"/>
            </w:pPr>
            <w:r w:rsidRPr="00E11BB8">
              <w:t>409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1"/>
            </w:pPr>
            <w:r w:rsidRPr="00E11BB8">
              <w:t>302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17"/>
            </w:pPr>
            <w:r w:rsidRPr="00E11BB8">
              <w:t>270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5"/>
            </w:pPr>
            <w:r w:rsidRPr="00E11BB8">
              <w:t>322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84"/>
            </w:pPr>
            <w:r w:rsidRPr="00E11BB8">
              <w:t>338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</w:pPr>
            <w:r w:rsidRPr="00E11BB8">
              <w:t>288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</w:pPr>
            <w:r w:rsidRPr="00E11BB8">
              <w:t>262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307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348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366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324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343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3879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22"/>
            </w:pPr>
            <w:r w:rsidRPr="00E11BB8">
              <w:t>252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1"/>
            </w:pPr>
            <w:r w:rsidRPr="00E11BB8">
              <w:t>269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70"/>
            </w:pPr>
            <w:r w:rsidRPr="00E11BB8">
              <w:t>207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45"/>
            </w:pPr>
            <w:r w:rsidRPr="00E11BB8">
              <w:t>157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384"/>
            </w:pPr>
            <w:r w:rsidRPr="00E11BB8">
              <w:t>210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9"/>
              <w:jc w:val="center"/>
            </w:pPr>
            <w:r w:rsidRPr="00E11BB8">
              <w:t>208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46"/>
            </w:pPr>
            <w:r w:rsidRPr="00E11BB8">
              <w:t>173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82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  <w:r w:rsidRPr="00E11BB8">
              <w:t>42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152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237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11BB8">
              <w:rPr>
                <w:rFonts w:ascii="Times New Roman"/>
                <w:sz w:val="20"/>
              </w:rPr>
              <w:t>243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2232</w:t>
            </w:r>
          </w:p>
        </w:tc>
      </w:tr>
      <w:tr w:rsidR="00DF112D" w:rsidRPr="00E11BB8" w:rsidTr="00E11BB8">
        <w:trPr>
          <w:trHeight w:val="422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22"/>
            </w:pPr>
            <w:r w:rsidRPr="00E11BB8">
              <w:t>276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41"/>
            </w:pPr>
            <w:r w:rsidRPr="00E11BB8">
              <w:t>282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70"/>
            </w:pPr>
            <w:r w:rsidRPr="00E11BB8">
              <w:t>256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45"/>
            </w:pPr>
            <w:r w:rsidRPr="00E11BB8">
              <w:t>299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384"/>
            </w:pPr>
            <w:r w:rsidRPr="00E11BB8">
              <w:t>274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9"/>
              <w:jc w:val="center"/>
            </w:pPr>
            <w:r w:rsidRPr="00E11BB8">
              <w:t>271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291"/>
            </w:pPr>
            <w:r w:rsidRPr="00E11BB8">
              <w:t>250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right="307"/>
              <w:jc w:val="center"/>
            </w:pPr>
            <w:r w:rsidRPr="00E11BB8">
              <w:t>200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15"/>
              <w:jc w:val="center"/>
            </w:pPr>
            <w:r w:rsidRPr="00E11BB8">
              <w:t>135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224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298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269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 w:rsidRPr="00E11BB8">
              <w:rPr>
                <w:b/>
              </w:rPr>
              <w:t>3034</w:t>
            </w: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Balrog</w:t>
            </w:r>
            <w:proofErr w:type="spellEnd"/>
            <w:r w:rsidRPr="00E11BB8">
              <w:rPr>
                <w:b/>
                <w:w w:val="105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270"/>
            </w:pPr>
            <w:r w:rsidRPr="00E11BB8">
              <w:t>202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288"/>
            </w:pPr>
            <w:r w:rsidRPr="00E11BB8">
              <w:t>132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17"/>
            </w:pPr>
            <w:r w:rsidRPr="00E11BB8">
              <w:t>256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45"/>
            </w:pPr>
            <w:r w:rsidRPr="00E11BB8">
              <w:t>173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84"/>
              <w:ind w:left="384"/>
            </w:pPr>
            <w:r w:rsidRPr="00E11BB8">
              <w:t>179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326"/>
            </w:pPr>
            <w:r w:rsidRPr="00E11BB8">
              <w:t>182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291"/>
            </w:pPr>
            <w:r w:rsidRPr="00E11BB8">
              <w:t>161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right="307"/>
              <w:jc w:val="center"/>
            </w:pPr>
            <w:r w:rsidRPr="00E11BB8">
              <w:t>131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8" w:lineRule="exact"/>
              <w:ind w:left="115"/>
              <w:jc w:val="center"/>
            </w:pPr>
            <w:r w:rsidRPr="00E11BB8">
              <w:t>169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158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161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199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2103</w:t>
            </w:r>
          </w:p>
        </w:tc>
      </w:tr>
      <w:tr w:rsidR="00DF112D" w:rsidRPr="00E11BB8" w:rsidTr="00E11BB8">
        <w:trPr>
          <w:trHeight w:val="1238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etc)-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70"/>
            </w:pPr>
            <w:r w:rsidRPr="00E11BB8">
              <w:t>239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8"/>
            </w:pPr>
            <w:r w:rsidRPr="00E11BB8">
              <w:t>230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17"/>
            </w:pPr>
            <w:r w:rsidRPr="00E11BB8">
              <w:t>374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9"/>
            </w:pPr>
            <w:r w:rsidRPr="00E11BB8">
              <w:t>297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329"/>
            </w:pPr>
            <w:r w:rsidRPr="00E11BB8">
              <w:t>363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</w:pPr>
            <w:r w:rsidRPr="00E11BB8">
              <w:t>338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</w:pPr>
            <w:r w:rsidRPr="00E11BB8">
              <w:t>328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  <w:r w:rsidRPr="00E11BB8">
              <w:t>311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</w:pPr>
          </w:p>
          <w:p w:rsidR="00DF112D" w:rsidRPr="00E11BB8" w:rsidRDefault="00DF112D" w:rsidP="00E541BD">
            <w:pPr>
              <w:pStyle w:val="TableParagraph"/>
              <w:spacing w:line="265" w:lineRule="exact"/>
            </w:pPr>
          </w:p>
          <w:p w:rsidR="00DF112D" w:rsidRPr="00E11BB8" w:rsidRDefault="00DF112D" w:rsidP="00E541BD">
            <w:pPr>
              <w:pStyle w:val="TableParagraph"/>
              <w:spacing w:line="265" w:lineRule="exact"/>
            </w:pPr>
            <w:r w:rsidRPr="00E11BB8">
              <w:t>292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366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F433F3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364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/>
              </w:rPr>
            </w:pPr>
            <w:r w:rsidRPr="00E11BB8">
              <w:rPr>
                <w:rFonts w:ascii="Times New Roman"/>
              </w:rPr>
              <w:t>433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 w:rsidRPr="00E11BB8">
              <w:rPr>
                <w:b/>
              </w:rPr>
              <w:t>3935</w:t>
            </w:r>
          </w:p>
        </w:tc>
      </w:tr>
      <w:tr w:rsidR="00DF112D" w:rsidRPr="00E11BB8" w:rsidTr="00E11BB8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1689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1546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1703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1726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1871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1810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1656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1319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1179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1653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1828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1937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E11BB8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</w:rPr>
              <w:t>19917</w:t>
            </w:r>
          </w:p>
        </w:tc>
      </w:tr>
    </w:tbl>
    <w:p w:rsidR="00DF112D" w:rsidRPr="00E11BB8" w:rsidRDefault="00DF112D" w:rsidP="00DF112D">
      <w:pPr>
        <w:pStyle w:val="BodyText"/>
        <w:rPr>
          <w:rFonts w:ascii="Times New Roman"/>
          <w:b w:val="0"/>
          <w:sz w:val="20"/>
          <w:u w:val="none"/>
        </w:rPr>
      </w:pPr>
    </w:p>
    <w:p w:rsidR="00DF112D" w:rsidRPr="00E11BB8" w:rsidRDefault="00DF112D" w:rsidP="00DF112D">
      <w:pPr>
        <w:pStyle w:val="BodyText"/>
        <w:spacing w:before="10"/>
        <w:rPr>
          <w:rFonts w:ascii="Times New Roman"/>
          <w:b w:val="0"/>
          <w:sz w:val="17"/>
          <w:u w:val="none"/>
        </w:rPr>
      </w:pPr>
    </w:p>
    <w:p w:rsidR="00DF112D" w:rsidRPr="00E11BB8" w:rsidRDefault="00DF112D" w:rsidP="00DF112D"/>
    <w:p w:rsidR="00DF112D" w:rsidRPr="00E11BB8" w:rsidRDefault="00DF112D" w:rsidP="00DF112D"/>
    <w:p w:rsidR="00DF112D" w:rsidRPr="00E11BB8" w:rsidRDefault="00DF112D" w:rsidP="00DF112D"/>
    <w:p w:rsidR="00E11BB8" w:rsidRPr="00E11BB8" w:rsidRDefault="00E11BB8" w:rsidP="00DF112D"/>
    <w:p w:rsidR="00DF112D" w:rsidRPr="00E11BB8" w:rsidRDefault="00DF112D"/>
    <w:p w:rsidR="00F433F3" w:rsidRPr="00E11BB8" w:rsidRDefault="00F433F3"/>
    <w:p w:rsidR="00F433F3" w:rsidRPr="00E11BB8" w:rsidRDefault="00F433F3"/>
    <w:p w:rsidR="00DF112D" w:rsidRPr="00E11BB8" w:rsidRDefault="00DF112D"/>
    <w:p w:rsidR="00DF112D" w:rsidRPr="00E11BB8" w:rsidRDefault="00DF112D"/>
    <w:tbl>
      <w:tblPr>
        <w:tblW w:w="12081" w:type="dxa"/>
        <w:jc w:val="center"/>
        <w:tblInd w:w="91" w:type="dxa"/>
        <w:tblLook w:val="04A0"/>
      </w:tblPr>
      <w:tblGrid>
        <w:gridCol w:w="1157"/>
        <w:gridCol w:w="898"/>
        <w:gridCol w:w="893"/>
        <w:gridCol w:w="710"/>
        <w:gridCol w:w="1015"/>
        <w:gridCol w:w="791"/>
        <w:gridCol w:w="1410"/>
        <w:gridCol w:w="1202"/>
        <w:gridCol w:w="1660"/>
        <w:gridCol w:w="690"/>
        <w:gridCol w:w="680"/>
        <w:gridCol w:w="975"/>
      </w:tblGrid>
      <w:tr w:rsidR="00DC7640" w:rsidRPr="00E11BB8" w:rsidTr="00DC7640">
        <w:trPr>
          <w:trHeight w:val="435"/>
          <w:jc w:val="center"/>
        </w:trPr>
        <w:tc>
          <w:tcPr>
            <w:tcW w:w="120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Shri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Lal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Vishwa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Bharti</w:t>
            </w:r>
            <w:proofErr w:type="spellEnd"/>
          </w:p>
        </w:tc>
      </w:tr>
      <w:tr w:rsidR="00DC7640" w:rsidRPr="00E11BB8" w:rsidTr="00DC7640">
        <w:trPr>
          <w:trHeight w:val="390"/>
          <w:jc w:val="center"/>
        </w:trPr>
        <w:tc>
          <w:tcPr>
            <w:tcW w:w="120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Jan-22 to Dec-2022</w:t>
            </w:r>
          </w:p>
        </w:tc>
      </w:tr>
      <w:tr w:rsidR="00DC7640" w:rsidRPr="00E11BB8" w:rsidTr="00DC7640">
        <w:trPr>
          <w:trHeight w:val="255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C7640" w:rsidRPr="00E11BB8" w:rsidTr="00DC7640">
        <w:trPr>
          <w:trHeight w:val="375"/>
          <w:jc w:val="center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Jan-22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837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Feb-22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849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Mar-22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1303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Apr-22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1668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May-22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1381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Jun-22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1482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Jul-22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1523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Aug-22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1273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Sep-22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1106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Oct-22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  <w:r w:rsidR="00E86E7F"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1457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Nov-22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1435</w:t>
            </w:r>
          </w:p>
        </w:tc>
      </w:tr>
      <w:tr w:rsidR="00DC7640" w:rsidRPr="00E11BB8" w:rsidTr="00DC7640">
        <w:trPr>
          <w:trHeight w:val="48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DC7640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Dec-22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40" w:rsidRPr="00E11BB8" w:rsidRDefault="00E86E7F" w:rsidP="00E86E7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1585</w:t>
            </w:r>
          </w:p>
        </w:tc>
      </w:tr>
      <w:tr w:rsidR="00E86E7F" w:rsidRPr="00DC7640" w:rsidTr="00DC7640">
        <w:trPr>
          <w:trHeight w:val="720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 w:rsidP="00DC764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Total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4782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7325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87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1505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598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11BB8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457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86E7F" w:rsidRPr="00E86E7F" w:rsidRDefault="00E86E7F">
            <w:pPr>
              <w:jc w:val="right"/>
              <w:rPr>
                <w:b/>
                <w:color w:val="000000"/>
                <w:sz w:val="24"/>
              </w:rPr>
            </w:pPr>
            <w:r w:rsidRPr="00E11BB8">
              <w:rPr>
                <w:b/>
                <w:color w:val="000000"/>
                <w:sz w:val="24"/>
              </w:rPr>
              <w:t>15899</w:t>
            </w:r>
          </w:p>
        </w:tc>
      </w:tr>
    </w:tbl>
    <w:p w:rsidR="00FA08F0" w:rsidRPr="00FA08F0" w:rsidRDefault="00FA08F0" w:rsidP="00DF112D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FA08F0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C5" w:rsidRDefault="007D77C5" w:rsidP="00663CC6">
      <w:r>
        <w:separator/>
      </w:r>
    </w:p>
  </w:endnote>
  <w:endnote w:type="continuationSeparator" w:id="0">
    <w:p w:rsidR="007D77C5" w:rsidRDefault="007D77C5" w:rsidP="0066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BD" w:rsidRDefault="00E541BD">
    <w:pPr>
      <w:pStyle w:val="BodyText"/>
      <w:spacing w:line="14" w:lineRule="auto"/>
      <w:rPr>
        <w:b w:val="0"/>
        <w:sz w:val="20"/>
        <w:u w:val="none"/>
      </w:rPr>
    </w:pPr>
    <w:r w:rsidRPr="00716B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3.5pt;margin-top:533pt;width:9.55pt;height:14.25pt;z-index:-251655168;mso-position-horizontal-relative:page;mso-position-vertical-relative:page" filled="f" stroked="f">
          <v:textbox inset="0,0,0,0">
            <w:txbxContent>
              <w:p w:rsidR="00E541BD" w:rsidRPr="00DF112D" w:rsidRDefault="00E541BD" w:rsidP="00DF112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C5" w:rsidRDefault="007D77C5" w:rsidP="00663CC6">
      <w:r>
        <w:separator/>
      </w:r>
    </w:p>
  </w:footnote>
  <w:footnote w:type="continuationSeparator" w:id="0">
    <w:p w:rsidR="007D77C5" w:rsidRDefault="007D77C5" w:rsidP="0066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BD" w:rsidRDefault="00E541BD">
    <w:pPr>
      <w:pStyle w:val="BodyText"/>
      <w:spacing w:line="14" w:lineRule="auto"/>
      <w:rPr>
        <w:b w:val="0"/>
        <w:sz w:val="20"/>
        <w:u w:val="none"/>
      </w:rPr>
    </w:pPr>
    <w:r w:rsidRPr="00716B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0.6pt;margin-top:65.65pt;width:522.8pt;height:13.8pt;z-index:-251656192;mso-position-horizontal-relative:page;mso-position-vertical-relative:page" filled="f" stroked="f">
          <v:textbox inset="0,0,0,0">
            <w:txbxContent>
              <w:p w:rsidR="00E541BD" w:rsidRPr="00FA08F0" w:rsidRDefault="00E541BD" w:rsidP="00FA08F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BD" w:rsidRDefault="00E541BD">
    <w:pPr>
      <w:pStyle w:val="BodyText"/>
      <w:spacing w:line="14" w:lineRule="auto"/>
      <w:rPr>
        <w:b w:val="0"/>
        <w:sz w:val="20"/>
        <w:u w:val="none"/>
      </w:rPr>
    </w:pPr>
    <w:r w:rsidRPr="00716B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8.4pt;margin-top:66.15pt;width:327.3pt;height:13.8pt;z-index:-253006848;mso-position-horizontal-relative:page;mso-position-vertical-relative:page" filled="f" stroked="f">
          <v:textbox inset="0,0,0,0">
            <w:txbxContent>
              <w:p w:rsidR="00E541BD" w:rsidRPr="00DF112D" w:rsidRDefault="00E541BD" w:rsidP="00DF112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3CC6"/>
    <w:rsid w:val="00002795"/>
    <w:rsid w:val="00006562"/>
    <w:rsid w:val="00026AE0"/>
    <w:rsid w:val="0003591C"/>
    <w:rsid w:val="000503D0"/>
    <w:rsid w:val="00097ABA"/>
    <w:rsid w:val="000A2A6C"/>
    <w:rsid w:val="000E4B6C"/>
    <w:rsid w:val="000F35BE"/>
    <w:rsid w:val="000F4DDB"/>
    <w:rsid w:val="00117940"/>
    <w:rsid w:val="00133A16"/>
    <w:rsid w:val="001673AB"/>
    <w:rsid w:val="00195D17"/>
    <w:rsid w:val="001F52E5"/>
    <w:rsid w:val="002114C4"/>
    <w:rsid w:val="0029148E"/>
    <w:rsid w:val="002C65FB"/>
    <w:rsid w:val="002F62B6"/>
    <w:rsid w:val="003400C7"/>
    <w:rsid w:val="00352E09"/>
    <w:rsid w:val="0042646A"/>
    <w:rsid w:val="00431ACA"/>
    <w:rsid w:val="0043621B"/>
    <w:rsid w:val="00443A7A"/>
    <w:rsid w:val="004518A9"/>
    <w:rsid w:val="004567B0"/>
    <w:rsid w:val="00467791"/>
    <w:rsid w:val="00467D30"/>
    <w:rsid w:val="004A7635"/>
    <w:rsid w:val="004F5200"/>
    <w:rsid w:val="00540CF3"/>
    <w:rsid w:val="005A18C7"/>
    <w:rsid w:val="005B4F35"/>
    <w:rsid w:val="005B7F95"/>
    <w:rsid w:val="005F0CFD"/>
    <w:rsid w:val="0064241D"/>
    <w:rsid w:val="00643DC2"/>
    <w:rsid w:val="006541FF"/>
    <w:rsid w:val="00663A3A"/>
    <w:rsid w:val="00663CC6"/>
    <w:rsid w:val="006855F5"/>
    <w:rsid w:val="006A35B1"/>
    <w:rsid w:val="006A6628"/>
    <w:rsid w:val="006D77FE"/>
    <w:rsid w:val="006E6A13"/>
    <w:rsid w:val="00716B42"/>
    <w:rsid w:val="0072090C"/>
    <w:rsid w:val="00746AF8"/>
    <w:rsid w:val="007B143D"/>
    <w:rsid w:val="007D77C5"/>
    <w:rsid w:val="007F4BBD"/>
    <w:rsid w:val="0080106C"/>
    <w:rsid w:val="008360ED"/>
    <w:rsid w:val="008460F9"/>
    <w:rsid w:val="00852267"/>
    <w:rsid w:val="00866002"/>
    <w:rsid w:val="00890166"/>
    <w:rsid w:val="008A6D16"/>
    <w:rsid w:val="008C1B9A"/>
    <w:rsid w:val="008F7F54"/>
    <w:rsid w:val="009309EA"/>
    <w:rsid w:val="0096269B"/>
    <w:rsid w:val="009770B9"/>
    <w:rsid w:val="009A2EC3"/>
    <w:rsid w:val="009B156F"/>
    <w:rsid w:val="009E62A4"/>
    <w:rsid w:val="00A25D24"/>
    <w:rsid w:val="00A31DA8"/>
    <w:rsid w:val="00A34DD1"/>
    <w:rsid w:val="00A73D29"/>
    <w:rsid w:val="00AF4518"/>
    <w:rsid w:val="00B20E09"/>
    <w:rsid w:val="00B85411"/>
    <w:rsid w:val="00BB5812"/>
    <w:rsid w:val="00BB69C2"/>
    <w:rsid w:val="00BE4EF6"/>
    <w:rsid w:val="00BF2422"/>
    <w:rsid w:val="00C563A5"/>
    <w:rsid w:val="00C77220"/>
    <w:rsid w:val="00C96E79"/>
    <w:rsid w:val="00CF1C91"/>
    <w:rsid w:val="00D05FA8"/>
    <w:rsid w:val="00D60F9F"/>
    <w:rsid w:val="00D95565"/>
    <w:rsid w:val="00DB7A3F"/>
    <w:rsid w:val="00DB7D2E"/>
    <w:rsid w:val="00DC442A"/>
    <w:rsid w:val="00DC7640"/>
    <w:rsid w:val="00DF112D"/>
    <w:rsid w:val="00E11BB8"/>
    <w:rsid w:val="00E25088"/>
    <w:rsid w:val="00E50F6B"/>
    <w:rsid w:val="00E541BD"/>
    <w:rsid w:val="00E86E7F"/>
    <w:rsid w:val="00ED4A2A"/>
    <w:rsid w:val="00EE2836"/>
    <w:rsid w:val="00EE5F78"/>
    <w:rsid w:val="00EF7151"/>
    <w:rsid w:val="00F05C22"/>
    <w:rsid w:val="00F4106A"/>
    <w:rsid w:val="00F433F3"/>
    <w:rsid w:val="00F830B4"/>
    <w:rsid w:val="00F961DC"/>
    <w:rsid w:val="00FA08F0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5B25-8971-4D08-B034-790C8E7E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</cp:lastModifiedBy>
  <cp:revision>7</cp:revision>
  <cp:lastPrinted>2021-08-17T05:36:00Z</cp:lastPrinted>
  <dcterms:created xsi:type="dcterms:W3CDTF">2022-11-10T09:50:00Z</dcterms:created>
  <dcterms:modified xsi:type="dcterms:W3CDTF">2023-01-05T06:26:00Z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